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14" w:rsidRDefault="00DD38B5" w:rsidP="00DD38B5">
      <w:pPr>
        <w:widowControl w:val="0"/>
        <w:spacing w:after="0"/>
        <w:ind w:left="708" w:firstLine="708"/>
        <w:rPr>
          <w:rFonts w:ascii="Verdana" w:eastAsia="Times New Roman" w:hAnsi="Verdana" w:cs="Calibri"/>
          <w:color w:val="293681"/>
          <w:kern w:val="28"/>
          <w:sz w:val="28"/>
          <w:szCs w:val="28"/>
          <w:lang w:eastAsia="de-DE"/>
          <w14:cntxtAlts/>
        </w:rPr>
      </w:pPr>
      <w:r>
        <w:rPr>
          <w:noProof/>
          <w:lang w:eastAsia="de-DE"/>
        </w:rPr>
        <w:drawing>
          <wp:anchor distT="0" distB="0" distL="114300" distR="114300" simplePos="0" relativeHeight="251671552" behindDoc="1" locked="0" layoutInCell="1" allowOverlap="1" wp14:anchorId="34484C95">
            <wp:simplePos x="0" y="0"/>
            <wp:positionH relativeFrom="column">
              <wp:posOffset>-37646</wp:posOffset>
            </wp:positionH>
            <wp:positionV relativeFrom="paragraph">
              <wp:posOffset>-487498</wp:posOffset>
            </wp:positionV>
            <wp:extent cx="900000" cy="900000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2514" w:rsidRPr="00DB33BF">
        <w:rPr>
          <w:rFonts w:ascii="Verdana" w:eastAsia="Times New Roman" w:hAnsi="Verdana" w:cs="Calibri"/>
          <w:color w:val="293681"/>
          <w:kern w:val="28"/>
          <w:sz w:val="28"/>
          <w:szCs w:val="28"/>
          <w:lang w:eastAsia="de-DE"/>
          <w14:cntxtAlts/>
        </w:rPr>
        <w:t>Leichte</w:t>
      </w:r>
      <w:r w:rsidR="00862514">
        <w:rPr>
          <w:rFonts w:ascii="Verdana" w:eastAsia="Times New Roman" w:hAnsi="Verdana" w:cs="Calibri"/>
          <w:color w:val="293681"/>
          <w:kern w:val="28"/>
          <w:sz w:val="28"/>
          <w:szCs w:val="28"/>
          <w:lang w:eastAsia="de-DE"/>
          <w14:cntxtAlts/>
        </w:rPr>
        <w:tab/>
      </w:r>
    </w:p>
    <w:p w:rsidR="00862514" w:rsidRDefault="00862514" w:rsidP="00DD38B5">
      <w:pPr>
        <w:pStyle w:val="KeinLeerraum"/>
        <w:spacing w:line="360" w:lineRule="auto"/>
        <w:ind w:left="708" w:firstLine="708"/>
        <w:rPr>
          <w:rFonts w:ascii="Verdana" w:hAnsi="Verdana"/>
          <w:sz w:val="28"/>
          <w:szCs w:val="28"/>
        </w:rPr>
      </w:pPr>
      <w:r>
        <w:rPr>
          <w:rFonts w:ascii="Verdana" w:eastAsia="Times New Roman" w:hAnsi="Verdana" w:cs="Calibri"/>
          <w:color w:val="293681"/>
          <w:kern w:val="28"/>
          <w:sz w:val="28"/>
          <w:szCs w:val="28"/>
          <w:lang w:eastAsia="de-DE"/>
          <w14:cntxtAlts/>
        </w:rPr>
        <w:t>Sprache</w:t>
      </w:r>
      <w:r>
        <w:rPr>
          <w:rFonts w:ascii="Verdana" w:eastAsia="Times New Roman" w:hAnsi="Verdana" w:cs="Calibri"/>
          <w:color w:val="293681"/>
          <w:kern w:val="28"/>
          <w:sz w:val="28"/>
          <w:szCs w:val="28"/>
          <w:lang w:eastAsia="de-DE"/>
          <w14:cntxtAlts/>
        </w:rPr>
        <w:tab/>
      </w:r>
      <w:r>
        <w:rPr>
          <w:rFonts w:ascii="Verdana" w:eastAsia="Times New Roman" w:hAnsi="Verdana" w:cs="Calibri"/>
          <w:color w:val="293681"/>
          <w:kern w:val="28"/>
          <w:sz w:val="28"/>
          <w:szCs w:val="28"/>
          <w:lang w:eastAsia="de-DE"/>
          <w14:cntxtAlts/>
        </w:rPr>
        <w:tab/>
      </w:r>
    </w:p>
    <w:p w:rsidR="00B7532F" w:rsidRDefault="00B7532F" w:rsidP="007E0B01">
      <w:pPr>
        <w:pStyle w:val="KeinLeerraum"/>
        <w:spacing w:line="360" w:lineRule="auto"/>
        <w:rPr>
          <w:rFonts w:ascii="Verdana" w:hAnsi="Verdana"/>
          <w:b/>
          <w:sz w:val="36"/>
          <w:szCs w:val="36"/>
        </w:rPr>
      </w:pPr>
    </w:p>
    <w:p w:rsidR="00292BC5" w:rsidRPr="00B64EF7" w:rsidRDefault="00292BC5" w:rsidP="007E0B01">
      <w:pPr>
        <w:pStyle w:val="KeinLeerraum"/>
        <w:spacing w:line="360" w:lineRule="auto"/>
        <w:rPr>
          <w:rFonts w:ascii="Verdana" w:hAnsi="Verdana"/>
          <w:b/>
          <w:sz w:val="36"/>
          <w:szCs w:val="36"/>
        </w:rPr>
      </w:pPr>
      <w:r w:rsidRPr="00B64EF7">
        <w:rPr>
          <w:rFonts w:ascii="Verdana" w:hAnsi="Verdana"/>
          <w:b/>
          <w:sz w:val="36"/>
          <w:szCs w:val="36"/>
        </w:rPr>
        <w:t xml:space="preserve">Vorsorge und Versorgung am </w:t>
      </w:r>
      <w:proofErr w:type="spellStart"/>
      <w:r w:rsidRPr="00B64EF7">
        <w:rPr>
          <w:rFonts w:ascii="Verdana" w:hAnsi="Verdana"/>
          <w:b/>
          <w:sz w:val="36"/>
          <w:szCs w:val="36"/>
        </w:rPr>
        <w:t>Lebens</w:t>
      </w:r>
      <w:r w:rsidR="008A7059" w:rsidRPr="00B64EF7">
        <w:rPr>
          <w:rFonts w:ascii="Verdana" w:hAnsi="Verdana"/>
          <w:b/>
          <w:sz w:val="36"/>
          <w:szCs w:val="36"/>
        </w:rPr>
        <w:t>∙</w:t>
      </w:r>
      <w:bookmarkStart w:id="0" w:name="_GoBack"/>
      <w:bookmarkEnd w:id="0"/>
      <w:r w:rsidRPr="00B64EF7">
        <w:rPr>
          <w:rFonts w:ascii="Verdana" w:hAnsi="Verdana"/>
          <w:b/>
          <w:sz w:val="36"/>
          <w:szCs w:val="36"/>
        </w:rPr>
        <w:t>ende</w:t>
      </w:r>
      <w:proofErr w:type="spellEnd"/>
    </w:p>
    <w:p w:rsidR="00D2714B" w:rsidRPr="007E0B01" w:rsidRDefault="00D2714B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im </w:t>
      </w:r>
      <w:r w:rsidR="007861A6" w:rsidRPr="007861A6">
        <w:rPr>
          <w:rFonts w:ascii="Verdana" w:hAnsi="Verdana"/>
          <w:i/>
          <w:color w:val="FF0000"/>
          <w:sz w:val="28"/>
          <w:szCs w:val="28"/>
        </w:rPr>
        <w:t>Name des Wohnangebotes oder des Trägers</w:t>
      </w:r>
    </w:p>
    <w:p w:rsidR="007861A6" w:rsidRPr="007861A6" w:rsidRDefault="00531D8B" w:rsidP="00531D8B">
      <w:pPr>
        <w:pStyle w:val="KeinLeerraum"/>
        <w:tabs>
          <w:tab w:val="left" w:pos="6680"/>
        </w:tabs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137D7608" wp14:editId="4F25DEAF">
            <wp:simplePos x="0" y="0"/>
            <wp:positionH relativeFrom="column">
              <wp:posOffset>4478132</wp:posOffset>
            </wp:positionH>
            <wp:positionV relativeFrom="paragraph">
              <wp:posOffset>203536</wp:posOffset>
            </wp:positionV>
            <wp:extent cx="1726565" cy="1439545"/>
            <wp:effectExtent l="0" t="0" r="6985" b="8255"/>
            <wp:wrapNone/>
            <wp:docPr id="11" name="Grafik 11" descr="\\esn-srv-file01\Metacom8\METACOM_Symbole\Symbole_JPG\JPG_ohne_Rahmen\Politik\selbstbestimm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esn-srv-file01\Metacom8\METACOM_Symbole\Symbole_JPG\JPG_ohne_Rahmen\Politik\selbstbestimmu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8"/>
          <w:szCs w:val="28"/>
        </w:rPr>
        <w:tab/>
      </w:r>
    </w:p>
    <w:p w:rsidR="00292BC5" w:rsidRPr="007E0B01" w:rsidRDefault="00292BC5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 w:rsidRPr="007E0B01">
        <w:rPr>
          <w:rFonts w:ascii="Verdana" w:hAnsi="Verdana"/>
          <w:sz w:val="28"/>
          <w:szCs w:val="28"/>
        </w:rPr>
        <w:t>Sie möchten gut leben</w:t>
      </w:r>
      <w:r w:rsidR="00E81A46">
        <w:rPr>
          <w:rFonts w:ascii="Verdana" w:hAnsi="Verdana"/>
          <w:sz w:val="28"/>
          <w:szCs w:val="28"/>
        </w:rPr>
        <w:t>.</w:t>
      </w:r>
    </w:p>
    <w:p w:rsidR="00292BC5" w:rsidRPr="007E0B01" w:rsidRDefault="00E81A46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Und das </w:t>
      </w:r>
      <w:r w:rsidR="00292BC5" w:rsidRPr="007E0B01">
        <w:rPr>
          <w:rFonts w:ascii="Verdana" w:hAnsi="Verdana"/>
          <w:sz w:val="28"/>
          <w:szCs w:val="28"/>
        </w:rPr>
        <w:t xml:space="preserve">bis an Ihr </w:t>
      </w:r>
      <w:proofErr w:type="spellStart"/>
      <w:r w:rsidR="00292BC5" w:rsidRPr="007E0B01">
        <w:rPr>
          <w:rFonts w:ascii="Verdana" w:hAnsi="Verdana"/>
          <w:sz w:val="28"/>
          <w:szCs w:val="28"/>
        </w:rPr>
        <w:t>Lebens∙ende</w:t>
      </w:r>
      <w:proofErr w:type="spellEnd"/>
      <w:r w:rsidR="00292BC5" w:rsidRPr="007E0B01">
        <w:rPr>
          <w:rFonts w:ascii="Verdana" w:hAnsi="Verdana"/>
          <w:sz w:val="28"/>
          <w:szCs w:val="28"/>
        </w:rPr>
        <w:t>.</w:t>
      </w:r>
      <w:r w:rsidR="00531D8B">
        <w:rPr>
          <w:rFonts w:ascii="Verdana" w:hAnsi="Verdana"/>
          <w:sz w:val="28"/>
          <w:szCs w:val="28"/>
        </w:rPr>
        <w:tab/>
      </w:r>
      <w:r w:rsidR="00531D8B">
        <w:rPr>
          <w:rFonts w:ascii="Verdana" w:hAnsi="Verdana"/>
          <w:sz w:val="28"/>
          <w:szCs w:val="28"/>
        </w:rPr>
        <w:tab/>
      </w:r>
      <w:r w:rsidR="00531D8B">
        <w:rPr>
          <w:rFonts w:ascii="Verdana" w:hAnsi="Verdana"/>
          <w:sz w:val="28"/>
          <w:szCs w:val="28"/>
        </w:rPr>
        <w:tab/>
      </w:r>
      <w:r w:rsidR="00531D8B">
        <w:rPr>
          <w:rFonts w:ascii="Verdana" w:hAnsi="Verdana"/>
          <w:sz w:val="28"/>
          <w:szCs w:val="28"/>
        </w:rPr>
        <w:tab/>
      </w:r>
      <w:r w:rsidR="00531D8B">
        <w:rPr>
          <w:rFonts w:ascii="Verdana" w:hAnsi="Verdana"/>
          <w:sz w:val="28"/>
          <w:szCs w:val="28"/>
        </w:rPr>
        <w:tab/>
      </w:r>
      <w:r w:rsidR="00531D8B">
        <w:rPr>
          <w:rFonts w:ascii="Verdana" w:hAnsi="Verdana"/>
          <w:sz w:val="28"/>
          <w:szCs w:val="28"/>
        </w:rPr>
        <w:tab/>
      </w:r>
    </w:p>
    <w:p w:rsidR="00292BC5" w:rsidRPr="007E0B01" w:rsidRDefault="00292BC5" w:rsidP="00272871">
      <w:pPr>
        <w:pStyle w:val="KeinLeerraum"/>
        <w:tabs>
          <w:tab w:val="left" w:pos="8047"/>
        </w:tabs>
        <w:spacing w:line="360" w:lineRule="auto"/>
        <w:rPr>
          <w:rFonts w:ascii="Verdana" w:hAnsi="Verdana"/>
          <w:sz w:val="28"/>
          <w:szCs w:val="28"/>
        </w:rPr>
      </w:pPr>
      <w:r w:rsidRPr="007E0B01">
        <w:rPr>
          <w:rFonts w:ascii="Verdana" w:hAnsi="Verdana"/>
          <w:sz w:val="28"/>
          <w:szCs w:val="28"/>
        </w:rPr>
        <w:t>Sie möchten selbst entscheiden</w:t>
      </w:r>
      <w:r w:rsidR="00272871">
        <w:rPr>
          <w:rFonts w:ascii="Verdana" w:hAnsi="Verdana"/>
          <w:sz w:val="28"/>
          <w:szCs w:val="28"/>
        </w:rPr>
        <w:tab/>
      </w:r>
    </w:p>
    <w:p w:rsidR="007861A6" w:rsidRDefault="00292BC5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 w:rsidRPr="007E0B01">
        <w:rPr>
          <w:rFonts w:ascii="Verdana" w:hAnsi="Verdana"/>
          <w:sz w:val="28"/>
          <w:szCs w:val="28"/>
        </w:rPr>
        <w:t xml:space="preserve">wie Sie leben </w:t>
      </w:r>
      <w:r w:rsidR="00194BE4">
        <w:rPr>
          <w:rFonts w:ascii="Verdana" w:hAnsi="Verdana"/>
          <w:sz w:val="28"/>
          <w:szCs w:val="28"/>
        </w:rPr>
        <w:t>möchten</w:t>
      </w:r>
      <w:r w:rsidRPr="007E0B01">
        <w:rPr>
          <w:rFonts w:ascii="Verdana" w:hAnsi="Verdana"/>
          <w:sz w:val="28"/>
          <w:szCs w:val="28"/>
        </w:rPr>
        <w:t>.</w:t>
      </w:r>
    </w:p>
    <w:p w:rsidR="00292BC5" w:rsidRPr="007E0B01" w:rsidRDefault="00292BC5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</w:p>
    <w:p w:rsidR="00E633CF" w:rsidRDefault="00FA41C7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de-D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5356316</wp:posOffset>
            </wp:positionH>
            <wp:positionV relativeFrom="paragraph">
              <wp:posOffset>9798</wp:posOffset>
            </wp:positionV>
            <wp:extent cx="1727835" cy="1439545"/>
            <wp:effectExtent l="0" t="0" r="5715" b="8255"/>
            <wp:wrapTight wrapText="bothSides">
              <wp:wrapPolygon edited="0">
                <wp:start x="16908" y="0"/>
                <wp:lineTo x="15241" y="2858"/>
                <wp:lineTo x="15003" y="5145"/>
                <wp:lineTo x="10955" y="9719"/>
                <wp:lineTo x="1667" y="11148"/>
                <wp:lineTo x="238" y="11719"/>
                <wp:lineTo x="476" y="21438"/>
                <wp:lineTo x="21195" y="21438"/>
                <wp:lineTo x="21433" y="11719"/>
                <wp:lineTo x="20004" y="11148"/>
                <wp:lineTo x="10717" y="9719"/>
                <wp:lineTo x="14527" y="9719"/>
                <wp:lineTo x="21433" y="6860"/>
                <wp:lineTo x="21433" y="2858"/>
                <wp:lineTo x="19766" y="0"/>
                <wp:lineTo x="16908" y="0"/>
              </wp:wrapPolygon>
            </wp:wrapTight>
            <wp:docPr id="2" name="Grafik 2" descr="\\esn-srv-file01\Metacom8\METACOM_Symbole\Symbole_PNG\PNG_ohne_Rahmen\Arzt_Gesundheit\kr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sn-srv-file01\Metacom8\METACOM_Symbole\Symbole_PNG\PNG_ohne_Rahmen\Arzt_Gesundheit\kran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BC5" w:rsidRPr="007E0B01">
        <w:rPr>
          <w:rFonts w:ascii="Verdana" w:hAnsi="Verdana"/>
          <w:sz w:val="28"/>
          <w:szCs w:val="28"/>
        </w:rPr>
        <w:t>Was passiert,</w:t>
      </w:r>
      <w:r w:rsidR="00531D8B">
        <w:rPr>
          <w:rFonts w:ascii="Verdana" w:hAnsi="Verdana"/>
          <w:sz w:val="28"/>
          <w:szCs w:val="28"/>
        </w:rPr>
        <w:tab/>
      </w:r>
      <w:r w:rsidR="00531D8B">
        <w:rPr>
          <w:rFonts w:ascii="Verdana" w:hAnsi="Verdana"/>
          <w:sz w:val="28"/>
          <w:szCs w:val="28"/>
        </w:rPr>
        <w:tab/>
      </w:r>
      <w:r w:rsidR="00531D8B">
        <w:rPr>
          <w:rFonts w:ascii="Verdana" w:hAnsi="Verdana"/>
          <w:sz w:val="28"/>
          <w:szCs w:val="28"/>
        </w:rPr>
        <w:tab/>
      </w:r>
      <w:r w:rsidR="00531D8B">
        <w:rPr>
          <w:rFonts w:ascii="Verdana" w:hAnsi="Verdana"/>
          <w:sz w:val="28"/>
          <w:szCs w:val="28"/>
        </w:rPr>
        <w:tab/>
      </w:r>
      <w:r w:rsidR="00531D8B">
        <w:rPr>
          <w:rFonts w:ascii="Verdana" w:hAnsi="Verdana"/>
          <w:sz w:val="28"/>
          <w:szCs w:val="28"/>
        </w:rPr>
        <w:tab/>
      </w:r>
      <w:r w:rsidR="00531D8B">
        <w:rPr>
          <w:rFonts w:ascii="Verdana" w:hAnsi="Verdana"/>
          <w:sz w:val="28"/>
          <w:szCs w:val="28"/>
        </w:rPr>
        <w:tab/>
      </w:r>
      <w:r w:rsidR="00531D8B">
        <w:rPr>
          <w:rFonts w:ascii="Verdana" w:hAnsi="Verdana"/>
          <w:sz w:val="28"/>
          <w:szCs w:val="28"/>
        </w:rPr>
        <w:tab/>
      </w:r>
      <w:r w:rsidR="00531D8B">
        <w:rPr>
          <w:rFonts w:ascii="Verdana" w:hAnsi="Verdana"/>
          <w:sz w:val="28"/>
          <w:szCs w:val="28"/>
        </w:rPr>
        <w:tab/>
      </w:r>
    </w:p>
    <w:p w:rsidR="00292BC5" w:rsidRPr="007E0B01" w:rsidRDefault="00292BC5" w:rsidP="00531D8B">
      <w:pPr>
        <w:pStyle w:val="KeinLeerraum"/>
        <w:numPr>
          <w:ilvl w:val="0"/>
          <w:numId w:val="4"/>
        </w:numPr>
        <w:spacing w:line="360" w:lineRule="auto"/>
        <w:rPr>
          <w:rFonts w:ascii="Verdana" w:hAnsi="Verdana"/>
          <w:sz w:val="28"/>
          <w:szCs w:val="28"/>
        </w:rPr>
      </w:pPr>
      <w:r w:rsidRPr="007E0B01">
        <w:rPr>
          <w:rFonts w:ascii="Verdana" w:hAnsi="Verdana"/>
          <w:sz w:val="28"/>
          <w:szCs w:val="28"/>
        </w:rPr>
        <w:t>wenn Sie</w:t>
      </w:r>
      <w:r w:rsidR="00E633CF">
        <w:rPr>
          <w:rFonts w:ascii="Verdana" w:hAnsi="Verdana"/>
          <w:sz w:val="28"/>
          <w:szCs w:val="28"/>
        </w:rPr>
        <w:t xml:space="preserve"> sehr</w:t>
      </w:r>
      <w:r w:rsidRPr="007E0B01">
        <w:rPr>
          <w:rFonts w:ascii="Verdana" w:hAnsi="Verdana"/>
          <w:sz w:val="28"/>
          <w:szCs w:val="28"/>
        </w:rPr>
        <w:t xml:space="preserve"> krank</w:t>
      </w:r>
      <w:r w:rsidR="00E633CF">
        <w:rPr>
          <w:rFonts w:ascii="Verdana" w:hAnsi="Verdana"/>
          <w:sz w:val="28"/>
          <w:szCs w:val="28"/>
        </w:rPr>
        <w:t xml:space="preserve"> </w:t>
      </w:r>
      <w:r w:rsidR="00531D8B">
        <w:rPr>
          <w:rFonts w:ascii="Verdana" w:hAnsi="Verdana"/>
          <w:sz w:val="28"/>
          <w:szCs w:val="28"/>
        </w:rPr>
        <w:t>sind</w:t>
      </w:r>
      <w:r w:rsidR="00E633CF">
        <w:rPr>
          <w:rFonts w:ascii="Verdana" w:hAnsi="Verdana"/>
          <w:sz w:val="28"/>
          <w:szCs w:val="28"/>
        </w:rPr>
        <w:t>?</w:t>
      </w:r>
      <w:r w:rsidR="00531D8B" w:rsidRPr="00531D8B">
        <w:rPr>
          <w:rFonts w:ascii="Verdana" w:hAnsi="Verdana"/>
          <w:noProof/>
          <w:sz w:val="28"/>
          <w:szCs w:val="28"/>
        </w:rPr>
        <w:t xml:space="preserve"> </w:t>
      </w:r>
    </w:p>
    <w:p w:rsidR="00292BC5" w:rsidRPr="007E0B01" w:rsidRDefault="00531D8B" w:rsidP="00531D8B">
      <w:pPr>
        <w:pStyle w:val="KeinLeerraum"/>
        <w:numPr>
          <w:ilvl w:val="0"/>
          <w:numId w:val="4"/>
        </w:num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wenn Sie</w:t>
      </w:r>
      <w:r w:rsidR="00292BC5" w:rsidRPr="007E0B01">
        <w:rPr>
          <w:rFonts w:ascii="Verdana" w:hAnsi="Verdana"/>
          <w:sz w:val="28"/>
          <w:szCs w:val="28"/>
        </w:rPr>
        <w:t xml:space="preserve"> nicht mehr alleine leben</w:t>
      </w:r>
      <w:r>
        <w:rPr>
          <w:rFonts w:ascii="Verdana" w:hAnsi="Verdana"/>
          <w:sz w:val="28"/>
          <w:szCs w:val="28"/>
        </w:rPr>
        <w:t xml:space="preserve"> können?</w:t>
      </w:r>
    </w:p>
    <w:p w:rsidR="00292BC5" w:rsidRPr="007E0B01" w:rsidRDefault="00531D8B" w:rsidP="00531D8B">
      <w:pPr>
        <w:pStyle w:val="KeinLeerraum"/>
        <w:tabs>
          <w:tab w:val="left" w:pos="5034"/>
        </w:tabs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:rsidR="00733F90" w:rsidRPr="007E0B01" w:rsidRDefault="00733F90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 w:rsidRPr="007E0B01">
        <w:rPr>
          <w:rFonts w:ascii="Verdana" w:hAnsi="Verdana"/>
          <w:sz w:val="28"/>
          <w:szCs w:val="28"/>
        </w:rPr>
        <w:t>Dann finden Sie Hilfe bei uns:</w:t>
      </w:r>
    </w:p>
    <w:p w:rsidR="00E81A46" w:rsidRDefault="00733F90" w:rsidP="007E0B01">
      <w:pPr>
        <w:pStyle w:val="KeinLeerraum"/>
        <w:spacing w:line="360" w:lineRule="auto"/>
        <w:rPr>
          <w:rFonts w:ascii="Verdana" w:hAnsi="Verdana"/>
          <w:i/>
          <w:color w:val="FF0000"/>
          <w:sz w:val="28"/>
          <w:szCs w:val="28"/>
        </w:rPr>
      </w:pPr>
      <w:r w:rsidRPr="008A7059">
        <w:rPr>
          <w:rFonts w:ascii="Verdana" w:hAnsi="Verdana"/>
          <w:i/>
          <w:color w:val="FF0000"/>
          <w:sz w:val="28"/>
          <w:szCs w:val="28"/>
        </w:rPr>
        <w:tab/>
        <w:t>Name des Wohnangebotes oder des Trägers</w:t>
      </w:r>
    </w:p>
    <w:p w:rsidR="00733F90" w:rsidRPr="00E81A46" w:rsidRDefault="00E81A46" w:rsidP="007E0B01">
      <w:pPr>
        <w:pStyle w:val="KeinLeerraum"/>
        <w:spacing w:line="360" w:lineRule="auto"/>
        <w:rPr>
          <w:rFonts w:ascii="Verdana" w:hAnsi="Verdana"/>
          <w:i/>
          <w:color w:val="FF0000"/>
          <w:sz w:val="28"/>
          <w:szCs w:val="28"/>
        </w:rPr>
      </w:pPr>
      <w:r>
        <w:rPr>
          <w:rFonts w:ascii="Verdana" w:hAnsi="Verdana"/>
          <w:sz w:val="28"/>
          <w:szCs w:val="28"/>
        </w:rPr>
        <w:t>Wir begleiten</w:t>
      </w:r>
      <w:r w:rsidR="00733F90" w:rsidRPr="007E0B01">
        <w:rPr>
          <w:rFonts w:ascii="Verdana" w:hAnsi="Verdana"/>
          <w:sz w:val="28"/>
          <w:szCs w:val="28"/>
        </w:rPr>
        <w:t xml:space="preserve"> Sie bis zum </w:t>
      </w:r>
      <w:proofErr w:type="spellStart"/>
      <w:r w:rsidR="00733F90" w:rsidRPr="007E0B01">
        <w:rPr>
          <w:rFonts w:ascii="Verdana" w:hAnsi="Verdana"/>
          <w:sz w:val="28"/>
          <w:szCs w:val="28"/>
        </w:rPr>
        <w:t>Lebens∙ende</w:t>
      </w:r>
      <w:proofErr w:type="spellEnd"/>
      <w:r>
        <w:rPr>
          <w:rFonts w:ascii="Verdana" w:hAnsi="Verdana"/>
          <w:sz w:val="28"/>
          <w:szCs w:val="28"/>
        </w:rPr>
        <w:t>.</w:t>
      </w:r>
    </w:p>
    <w:p w:rsidR="00733F90" w:rsidRPr="007E0B01" w:rsidRDefault="00733F90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</w:p>
    <w:p w:rsidR="00FA41C7" w:rsidRDefault="00FC6CBC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 w:rsidRPr="007E0B01">
        <w:rPr>
          <w:rFonts w:ascii="Verdana" w:hAnsi="Verdana"/>
          <w:sz w:val="28"/>
          <w:szCs w:val="28"/>
        </w:rPr>
        <w:t>Unser Motto heißt:</w:t>
      </w:r>
    </w:p>
    <w:p w:rsidR="00FC6CBC" w:rsidRPr="007E0B01" w:rsidRDefault="00862514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de-D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4503057</wp:posOffset>
            </wp:positionH>
            <wp:positionV relativeFrom="paragraph">
              <wp:posOffset>92891</wp:posOffset>
            </wp:positionV>
            <wp:extent cx="1725295" cy="1439545"/>
            <wp:effectExtent l="0" t="0" r="0" b="8255"/>
            <wp:wrapTight wrapText="bothSides">
              <wp:wrapPolygon edited="0">
                <wp:start x="12879" y="0"/>
                <wp:lineTo x="7393" y="286"/>
                <wp:lineTo x="4293" y="2001"/>
                <wp:lineTo x="4531" y="9147"/>
                <wp:lineTo x="2623" y="10576"/>
                <wp:lineTo x="1669" y="12005"/>
                <wp:lineTo x="1669" y="13720"/>
                <wp:lineTo x="2623" y="18294"/>
                <wp:lineTo x="2623" y="21438"/>
                <wp:lineTo x="16695" y="21438"/>
                <wp:lineTo x="16933" y="21438"/>
                <wp:lineTo x="18841" y="18294"/>
                <wp:lineTo x="18364" y="3716"/>
                <wp:lineTo x="17172" y="1143"/>
                <wp:lineTo x="15741" y="0"/>
                <wp:lineTo x="12879" y="0"/>
              </wp:wrapPolygon>
            </wp:wrapTight>
            <wp:docPr id="3" name="Grafik 3" descr="\\esn-srv-file01\Metacom8\METACOM_Symbole\Symbole_PNG\PNG_ohne_Rahmen\Verben\kuemme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sn-srv-file01\Metacom8\METACOM_Symbole\Symbole_PNG\PNG_ohne_Rahmen\Verben\kuemmer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41C7">
        <w:rPr>
          <w:rFonts w:ascii="Verdana" w:hAnsi="Verdana"/>
          <w:sz w:val="28"/>
          <w:szCs w:val="28"/>
        </w:rPr>
        <w:t>J</w:t>
      </w:r>
      <w:r w:rsidR="00FC6CBC" w:rsidRPr="007E0B01">
        <w:rPr>
          <w:rFonts w:ascii="Verdana" w:hAnsi="Verdana"/>
          <w:sz w:val="28"/>
          <w:szCs w:val="28"/>
        </w:rPr>
        <w:t xml:space="preserve">eder Mensch hat das Recht </w:t>
      </w:r>
    </w:p>
    <w:p w:rsidR="00FC6CBC" w:rsidRDefault="00EA2B7B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 w:rsidRPr="007E0B01">
        <w:rPr>
          <w:rFonts w:ascii="Verdana" w:hAnsi="Verdana"/>
          <w:sz w:val="28"/>
          <w:szCs w:val="28"/>
        </w:rPr>
        <w:t>i</w:t>
      </w:r>
      <w:r w:rsidR="00FC6CBC" w:rsidRPr="007E0B01">
        <w:rPr>
          <w:rFonts w:ascii="Verdana" w:hAnsi="Verdana"/>
          <w:sz w:val="28"/>
          <w:szCs w:val="28"/>
        </w:rPr>
        <w:t>n Würde zu sterben.</w:t>
      </w:r>
    </w:p>
    <w:p w:rsidR="000C47BB" w:rsidRPr="007E0B01" w:rsidRDefault="000C47BB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</w:p>
    <w:p w:rsidR="00FC6CBC" w:rsidRPr="007E0B01" w:rsidRDefault="00FC6CBC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 w:rsidRPr="007E0B01">
        <w:rPr>
          <w:rFonts w:ascii="Verdana" w:hAnsi="Verdana"/>
          <w:sz w:val="28"/>
          <w:szCs w:val="28"/>
        </w:rPr>
        <w:t>Nach diesem Motto handeln wir.</w:t>
      </w:r>
    </w:p>
    <w:p w:rsidR="00FC6CBC" w:rsidRPr="007E0B01" w:rsidRDefault="00FC6CBC" w:rsidP="007E0B01">
      <w:pPr>
        <w:pStyle w:val="KeinLeerraum"/>
        <w:numPr>
          <w:ilvl w:val="0"/>
          <w:numId w:val="2"/>
        </w:numPr>
        <w:spacing w:line="360" w:lineRule="auto"/>
        <w:rPr>
          <w:rFonts w:ascii="Verdana" w:hAnsi="Verdana"/>
          <w:sz w:val="28"/>
          <w:szCs w:val="28"/>
        </w:rPr>
      </w:pPr>
      <w:r w:rsidRPr="007E0B01">
        <w:rPr>
          <w:rFonts w:ascii="Verdana" w:hAnsi="Verdana"/>
          <w:sz w:val="28"/>
          <w:szCs w:val="28"/>
        </w:rPr>
        <w:t xml:space="preserve">Wir </w:t>
      </w:r>
      <w:r w:rsidR="00E81A46">
        <w:rPr>
          <w:rFonts w:ascii="Verdana" w:hAnsi="Verdana"/>
          <w:sz w:val="28"/>
          <w:szCs w:val="28"/>
        </w:rPr>
        <w:t>helfen Ihnen bei</w:t>
      </w:r>
      <w:r w:rsidRPr="007E0B01">
        <w:rPr>
          <w:rFonts w:ascii="Verdana" w:hAnsi="Verdana"/>
          <w:sz w:val="28"/>
          <w:szCs w:val="28"/>
        </w:rPr>
        <w:t xml:space="preserve"> Schmerzen.</w:t>
      </w:r>
      <w:r w:rsidR="000C47BB">
        <w:rPr>
          <w:rFonts w:ascii="Verdana" w:hAnsi="Verdana"/>
          <w:sz w:val="28"/>
          <w:szCs w:val="28"/>
        </w:rPr>
        <w:tab/>
      </w:r>
    </w:p>
    <w:p w:rsidR="00FC6CBC" w:rsidRDefault="00FC6CBC" w:rsidP="007E0B01">
      <w:pPr>
        <w:pStyle w:val="KeinLeerraum"/>
        <w:numPr>
          <w:ilvl w:val="0"/>
          <w:numId w:val="2"/>
        </w:numPr>
        <w:spacing w:line="360" w:lineRule="auto"/>
        <w:rPr>
          <w:rFonts w:ascii="Verdana" w:hAnsi="Verdana"/>
          <w:sz w:val="28"/>
          <w:szCs w:val="28"/>
        </w:rPr>
      </w:pPr>
      <w:r w:rsidRPr="007E0B01">
        <w:rPr>
          <w:rFonts w:ascii="Verdana" w:hAnsi="Verdana"/>
          <w:sz w:val="28"/>
          <w:szCs w:val="28"/>
        </w:rPr>
        <w:t>Wir sind für Sie und Ihre Familie da.</w:t>
      </w:r>
    </w:p>
    <w:p w:rsidR="00D1770B" w:rsidRPr="00B710BE" w:rsidRDefault="00D1770B" w:rsidP="00B710BE">
      <w:pPr>
        <w:pStyle w:val="KeinLeerraum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B710BE">
        <w:rPr>
          <w:rFonts w:ascii="Verdana" w:hAnsi="Verdana"/>
          <w:sz w:val="28"/>
          <w:szCs w:val="28"/>
        </w:rPr>
        <w:br w:type="page"/>
      </w:r>
    </w:p>
    <w:p w:rsidR="00FC6CBC" w:rsidRPr="007E0B01" w:rsidRDefault="00EA2B7B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 w:rsidRPr="007E0B01">
        <w:rPr>
          <w:rFonts w:ascii="Verdana" w:hAnsi="Verdana"/>
          <w:sz w:val="28"/>
          <w:szCs w:val="28"/>
        </w:rPr>
        <w:lastRenderedPageBreak/>
        <w:t xml:space="preserve">Die </w:t>
      </w:r>
      <w:r w:rsidR="00FC6CBC" w:rsidRPr="007E0B01">
        <w:rPr>
          <w:rFonts w:ascii="Verdana" w:hAnsi="Verdana"/>
          <w:sz w:val="28"/>
          <w:szCs w:val="28"/>
        </w:rPr>
        <w:t>Mitarbeitenden informieren Sie und Ihre Familie</w:t>
      </w:r>
    </w:p>
    <w:p w:rsidR="00FC6CBC" w:rsidRDefault="00FC6CBC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 w:rsidRPr="007E0B01">
        <w:rPr>
          <w:rFonts w:ascii="Verdana" w:hAnsi="Verdana"/>
          <w:sz w:val="28"/>
          <w:szCs w:val="28"/>
        </w:rPr>
        <w:t>über alle Angebote.</w:t>
      </w:r>
    </w:p>
    <w:p w:rsidR="00FC6CBC" w:rsidRPr="007E0B01" w:rsidRDefault="00DD38B5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de-D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5619931</wp:posOffset>
            </wp:positionH>
            <wp:positionV relativeFrom="paragraph">
              <wp:posOffset>17780</wp:posOffset>
            </wp:positionV>
            <wp:extent cx="1725791" cy="1440000"/>
            <wp:effectExtent l="0" t="0" r="0" b="8255"/>
            <wp:wrapTight wrapText="bothSides">
              <wp:wrapPolygon edited="0">
                <wp:start x="12402" y="0"/>
                <wp:lineTo x="7393" y="0"/>
                <wp:lineTo x="4293" y="1715"/>
                <wp:lineTo x="4770" y="9147"/>
                <wp:lineTo x="2862" y="10290"/>
                <wp:lineTo x="1669" y="12005"/>
                <wp:lineTo x="1669" y="13720"/>
                <wp:lineTo x="2623" y="18294"/>
                <wp:lineTo x="2623" y="21438"/>
                <wp:lineTo x="16695" y="21438"/>
                <wp:lineTo x="16933" y="21438"/>
                <wp:lineTo x="18841" y="18294"/>
                <wp:lineTo x="18364" y="4002"/>
                <wp:lineTo x="15979" y="286"/>
                <wp:lineTo x="15264" y="0"/>
                <wp:lineTo x="12402" y="0"/>
              </wp:wrapPolygon>
            </wp:wrapTight>
            <wp:docPr id="4" name="Grafik 4" descr="\\esn-srv-file01\Metacom8\METACOM_Symbole\Symbole_PNG\PNG_ohne_Rahmen\Berufe\pfleg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sn-srv-file01\Metacom8\METACOM_Symbole\Symbole_PNG\PNG_ohne_Rahmen\Berufe\pfleger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79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A46">
        <w:rPr>
          <w:rFonts w:ascii="Verdana" w:hAnsi="Verdana"/>
          <w:sz w:val="28"/>
          <w:szCs w:val="28"/>
        </w:rPr>
        <w:t xml:space="preserve">Ihnen hilft </w:t>
      </w:r>
      <w:r w:rsidR="00FC6CBC" w:rsidRPr="007E0B01">
        <w:rPr>
          <w:rFonts w:ascii="Verdana" w:hAnsi="Verdana"/>
          <w:sz w:val="28"/>
          <w:szCs w:val="28"/>
        </w:rPr>
        <w:t>folgende Mitarbeiter*in:</w:t>
      </w:r>
    </w:p>
    <w:p w:rsidR="008A7059" w:rsidRPr="007E0B01" w:rsidRDefault="00FC6CBC" w:rsidP="007E0B01">
      <w:pPr>
        <w:pStyle w:val="KeinLeerraum"/>
        <w:spacing w:line="360" w:lineRule="auto"/>
        <w:rPr>
          <w:rFonts w:ascii="Verdana" w:hAnsi="Verdana"/>
          <w:i/>
          <w:sz w:val="28"/>
          <w:szCs w:val="28"/>
        </w:rPr>
      </w:pPr>
      <w:r w:rsidRPr="008A7059">
        <w:rPr>
          <w:rFonts w:ascii="Verdana" w:hAnsi="Verdana"/>
          <w:i/>
          <w:color w:val="FF0000"/>
          <w:sz w:val="28"/>
          <w:szCs w:val="28"/>
        </w:rPr>
        <w:t>Name der Mitarbeiter*in</w:t>
      </w:r>
      <w:r w:rsidR="008A7059" w:rsidRPr="008A7059">
        <w:rPr>
          <w:rFonts w:ascii="Verdana" w:hAnsi="Verdana"/>
          <w:i/>
          <w:color w:val="FF0000"/>
          <w:sz w:val="28"/>
          <w:szCs w:val="28"/>
        </w:rPr>
        <w:t xml:space="preserve">             Kontakt</w:t>
      </w:r>
    </w:p>
    <w:p w:rsidR="00B710BE" w:rsidRDefault="00B710BE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</w:p>
    <w:p w:rsidR="00E81A46" w:rsidRDefault="007E0B01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 w:rsidRPr="007E0B01">
        <w:rPr>
          <w:rFonts w:ascii="Verdana" w:hAnsi="Verdana"/>
          <w:sz w:val="28"/>
          <w:szCs w:val="28"/>
        </w:rPr>
        <w:t xml:space="preserve">Die Mitarbeitenden </w:t>
      </w:r>
      <w:r w:rsidR="00E81A46">
        <w:rPr>
          <w:rFonts w:ascii="Verdana" w:hAnsi="Verdana"/>
          <w:sz w:val="28"/>
          <w:szCs w:val="28"/>
        </w:rPr>
        <w:t>machen</w:t>
      </w:r>
      <w:r w:rsidRPr="007E0B01">
        <w:rPr>
          <w:rFonts w:ascii="Verdana" w:hAnsi="Verdana"/>
          <w:sz w:val="28"/>
          <w:szCs w:val="28"/>
        </w:rPr>
        <w:t xml:space="preserve"> regelmäßig</w:t>
      </w:r>
    </w:p>
    <w:p w:rsidR="00FC6CBC" w:rsidRDefault="00E81A46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bei</w:t>
      </w:r>
      <w:r w:rsidR="007E0B01" w:rsidRPr="007E0B01">
        <w:rPr>
          <w:rFonts w:ascii="Verdana" w:hAnsi="Verdana"/>
          <w:sz w:val="28"/>
          <w:szCs w:val="28"/>
        </w:rPr>
        <w:t xml:space="preserve"> </w:t>
      </w:r>
      <w:proofErr w:type="spellStart"/>
      <w:r w:rsidR="007E0B01" w:rsidRPr="007E0B01">
        <w:rPr>
          <w:rFonts w:ascii="Verdana" w:hAnsi="Verdana"/>
          <w:sz w:val="28"/>
          <w:szCs w:val="28"/>
        </w:rPr>
        <w:t>Fort</w:t>
      </w:r>
      <w:r w:rsidR="00194BE4">
        <w:rPr>
          <w:rFonts w:ascii="Verdana" w:hAnsi="Verdana"/>
          <w:sz w:val="28"/>
          <w:szCs w:val="28"/>
        </w:rPr>
        <w:t>∙</w:t>
      </w:r>
      <w:r w:rsidR="007E0B01" w:rsidRPr="007E0B01">
        <w:rPr>
          <w:rFonts w:ascii="Verdana" w:hAnsi="Verdana"/>
          <w:sz w:val="28"/>
          <w:szCs w:val="28"/>
        </w:rPr>
        <w:t>bildungen</w:t>
      </w:r>
      <w:proofErr w:type="spellEnd"/>
      <w:r>
        <w:rPr>
          <w:rFonts w:ascii="Verdana" w:hAnsi="Verdana"/>
          <w:sz w:val="28"/>
          <w:szCs w:val="28"/>
        </w:rPr>
        <w:t xml:space="preserve"> mit</w:t>
      </w:r>
      <w:r w:rsidR="007E0B01" w:rsidRPr="007E0B01">
        <w:rPr>
          <w:rFonts w:ascii="Verdana" w:hAnsi="Verdana"/>
          <w:sz w:val="28"/>
          <w:szCs w:val="28"/>
        </w:rPr>
        <w:t>.</w:t>
      </w:r>
    </w:p>
    <w:p w:rsidR="000C47BB" w:rsidRDefault="00194BE4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Dann</w:t>
      </w:r>
      <w:r w:rsidR="007E0B01">
        <w:rPr>
          <w:rFonts w:ascii="Verdana" w:hAnsi="Verdana"/>
          <w:sz w:val="28"/>
          <w:szCs w:val="28"/>
        </w:rPr>
        <w:t xml:space="preserve"> können die Mitarbeitenden</w:t>
      </w:r>
    </w:p>
    <w:p w:rsidR="007E0B01" w:rsidRDefault="00F10F5D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Ihnen</w:t>
      </w:r>
      <w:r w:rsidR="007E0B01">
        <w:rPr>
          <w:rFonts w:ascii="Verdana" w:hAnsi="Verdana"/>
          <w:sz w:val="28"/>
          <w:szCs w:val="28"/>
        </w:rPr>
        <w:t xml:space="preserve"> noch besser </w:t>
      </w:r>
      <w:r>
        <w:rPr>
          <w:rFonts w:ascii="Verdana" w:hAnsi="Verdana"/>
          <w:sz w:val="28"/>
          <w:szCs w:val="28"/>
        </w:rPr>
        <w:t>helfen</w:t>
      </w:r>
      <w:r w:rsidR="007E0B01">
        <w:rPr>
          <w:rFonts w:ascii="Verdana" w:hAnsi="Verdana"/>
          <w:sz w:val="28"/>
          <w:szCs w:val="28"/>
        </w:rPr>
        <w:t>.</w:t>
      </w:r>
    </w:p>
    <w:p w:rsidR="008A7059" w:rsidRDefault="008A7059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</w:p>
    <w:p w:rsidR="0047071E" w:rsidRDefault="009755E3" w:rsidP="007E0B01">
      <w:pPr>
        <w:pStyle w:val="KeinLeerraum"/>
        <w:spacing w:line="360" w:lineRule="auto"/>
        <w:rPr>
          <w:rFonts w:ascii="Verdana" w:hAnsi="Verdana"/>
          <w:i/>
          <w:color w:val="FF0000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de-D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4780654</wp:posOffset>
            </wp:positionH>
            <wp:positionV relativeFrom="paragraph">
              <wp:posOffset>16510</wp:posOffset>
            </wp:positionV>
            <wp:extent cx="1728000" cy="1440000"/>
            <wp:effectExtent l="0" t="0" r="0" b="8255"/>
            <wp:wrapTight wrapText="bothSides">
              <wp:wrapPolygon edited="0">
                <wp:start x="4287" y="0"/>
                <wp:lineTo x="4049" y="21438"/>
                <wp:lineTo x="18099" y="21438"/>
                <wp:lineTo x="17861" y="0"/>
                <wp:lineTo x="4287" y="0"/>
              </wp:wrapPolygon>
            </wp:wrapTight>
            <wp:docPr id="5" name="Grafik 5" descr="\\esn-srv-file01\Metacom8\METACOM_Symbole\Symbole_PNG\PNG_ohne_Rahmen\Buero_Basteln\li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esn-srv-file01\Metacom8\METACOM_Symbole\Symbole_PNG\PNG_ohne_Rahmen\Buero_Basteln\list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71E">
        <w:rPr>
          <w:rFonts w:ascii="Verdana" w:hAnsi="Verdana"/>
          <w:i/>
          <w:color w:val="FF0000"/>
          <w:sz w:val="28"/>
          <w:szCs w:val="28"/>
        </w:rPr>
        <w:t>Die Mitarbeiter*in</w:t>
      </w:r>
    </w:p>
    <w:p w:rsidR="00F10F5D" w:rsidRDefault="008A7059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spricht mit Ihnen über Ihre Wünsche</w:t>
      </w:r>
    </w:p>
    <w:p w:rsidR="008A7059" w:rsidRDefault="008A7059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und Vorstellungen</w:t>
      </w:r>
      <w:r w:rsidR="00D2714B">
        <w:rPr>
          <w:rFonts w:ascii="Verdana" w:hAnsi="Verdana"/>
          <w:sz w:val="28"/>
          <w:szCs w:val="28"/>
        </w:rPr>
        <w:t xml:space="preserve"> am </w:t>
      </w:r>
      <w:proofErr w:type="spellStart"/>
      <w:r w:rsidR="00D2714B">
        <w:rPr>
          <w:rFonts w:ascii="Verdana" w:hAnsi="Verdana"/>
          <w:sz w:val="28"/>
          <w:szCs w:val="28"/>
        </w:rPr>
        <w:t>Lebens∙ende</w:t>
      </w:r>
      <w:proofErr w:type="spellEnd"/>
      <w:r w:rsidR="00862514">
        <w:rPr>
          <w:rFonts w:ascii="Verdana" w:hAnsi="Verdana"/>
          <w:sz w:val="28"/>
          <w:szCs w:val="28"/>
        </w:rPr>
        <w:t>.</w:t>
      </w:r>
    </w:p>
    <w:p w:rsidR="00862514" w:rsidRDefault="00862514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Zusammen schreiben sie alles auf.</w:t>
      </w:r>
    </w:p>
    <w:p w:rsidR="00ED20EA" w:rsidRDefault="00ED20EA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</w:p>
    <w:p w:rsidR="00A37FB1" w:rsidRDefault="00A37FB1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Sie werden beim Sterben begleitet.</w:t>
      </w:r>
    </w:p>
    <w:p w:rsidR="00A37FB1" w:rsidRDefault="00A37FB1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Ärzte und Pfleger helfen Ihnen bei Schmerzen.</w:t>
      </w:r>
    </w:p>
    <w:p w:rsidR="00FA41C7" w:rsidRDefault="003A65C0" w:rsidP="007E0B0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de-D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4531797</wp:posOffset>
            </wp:positionH>
            <wp:positionV relativeFrom="paragraph">
              <wp:posOffset>157355</wp:posOffset>
            </wp:positionV>
            <wp:extent cx="1728000" cy="1440000"/>
            <wp:effectExtent l="0" t="0" r="0" b="8255"/>
            <wp:wrapTight wrapText="bothSides">
              <wp:wrapPolygon edited="0">
                <wp:start x="10240" y="0"/>
                <wp:lineTo x="4525" y="0"/>
                <wp:lineTo x="3096" y="858"/>
                <wp:lineTo x="3096" y="4573"/>
                <wp:lineTo x="2143" y="6003"/>
                <wp:lineTo x="1905" y="11434"/>
                <wp:lineTo x="3096" y="18294"/>
                <wp:lineTo x="3096" y="20295"/>
                <wp:lineTo x="4049" y="21438"/>
                <wp:lineTo x="5716" y="21438"/>
                <wp:lineTo x="15718" y="21438"/>
                <wp:lineTo x="17385" y="21438"/>
                <wp:lineTo x="18576" y="20009"/>
                <wp:lineTo x="18337" y="18294"/>
                <wp:lineTo x="19290" y="13720"/>
                <wp:lineTo x="19290" y="6288"/>
                <wp:lineTo x="18337" y="4573"/>
                <wp:lineTo x="18576" y="1143"/>
                <wp:lineTo x="16908" y="0"/>
                <wp:lineTo x="11193" y="0"/>
                <wp:lineTo x="10240" y="0"/>
              </wp:wrapPolygon>
            </wp:wrapTight>
            <wp:docPr id="7" name="Grafik 7" descr="\\esn-srv-file01\Metacom8\METACOM_Symbole\Symbole_PNG\PNG_ohne_Rahmen\Kleine_Worte\zusammen1S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esn-srv-file01\Metacom8\METACOM_Symbole\Symbole_PNG\PNG_ohne_Rahmen\Kleine_Worte\zusammen1SW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624" w:rsidRDefault="00C87804" w:rsidP="008A7059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 w:rsidRPr="00DE1624">
        <w:rPr>
          <w:rFonts w:ascii="Verdana" w:hAnsi="Verdana"/>
          <w:i/>
          <w:color w:val="FF0000"/>
          <w:sz w:val="28"/>
          <w:szCs w:val="28"/>
        </w:rPr>
        <w:t>Name des Wohnangebotes</w:t>
      </w:r>
      <w:r w:rsidR="00DE1624" w:rsidRPr="00DE1624">
        <w:rPr>
          <w:rFonts w:ascii="Verdana" w:hAnsi="Verdana"/>
          <w:i/>
          <w:color w:val="FF0000"/>
          <w:sz w:val="28"/>
          <w:szCs w:val="28"/>
        </w:rPr>
        <w:t xml:space="preserve"> oder des Trägers </w:t>
      </w:r>
    </w:p>
    <w:p w:rsidR="00F10F4E" w:rsidRPr="00F10F4E" w:rsidRDefault="00F10F4E" w:rsidP="008A7059">
      <w:pPr>
        <w:pStyle w:val="KeinLeerraum"/>
        <w:spacing w:line="360" w:lineRule="auto"/>
        <w:rPr>
          <w:rFonts w:ascii="Verdana" w:hAnsi="Verdana"/>
          <w:i/>
          <w:color w:val="FF0000"/>
          <w:sz w:val="28"/>
          <w:szCs w:val="28"/>
        </w:rPr>
      </w:pPr>
      <w:r w:rsidRPr="00F10F4E">
        <w:rPr>
          <w:rFonts w:ascii="Verdana" w:hAnsi="Verdana"/>
          <w:i/>
          <w:color w:val="FF0000"/>
          <w:sz w:val="28"/>
          <w:szCs w:val="28"/>
        </w:rPr>
        <w:t>ist Mitglied im / kennt</w:t>
      </w:r>
      <w:r w:rsidR="00B64EF7">
        <w:rPr>
          <w:rFonts w:ascii="Verdana" w:hAnsi="Verdana"/>
          <w:i/>
          <w:color w:val="FF0000"/>
          <w:sz w:val="28"/>
          <w:szCs w:val="28"/>
        </w:rPr>
        <w:t xml:space="preserve"> </w:t>
      </w:r>
      <w:r w:rsidR="00B64EF7" w:rsidRPr="00D1770B">
        <w:rPr>
          <w:rFonts w:ascii="Verdana" w:hAnsi="Verdana"/>
          <w:i/>
          <w:color w:val="FF0000"/>
          <w:sz w:val="28"/>
          <w:szCs w:val="28"/>
        </w:rPr>
        <w:t>das</w:t>
      </w:r>
    </w:p>
    <w:p w:rsidR="00DE1624" w:rsidRDefault="00DE1624" w:rsidP="008A7059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Netz</w:t>
      </w:r>
      <w:r w:rsidR="00F10F4E">
        <w:rPr>
          <w:rFonts w:ascii="Verdana" w:hAnsi="Verdana"/>
          <w:sz w:val="28"/>
          <w:szCs w:val="28"/>
        </w:rPr>
        <w:t xml:space="preserve">werk für </w:t>
      </w:r>
      <w:proofErr w:type="spellStart"/>
      <w:r w:rsidR="00F10F4E">
        <w:rPr>
          <w:rFonts w:ascii="Verdana" w:hAnsi="Verdana"/>
          <w:sz w:val="28"/>
          <w:szCs w:val="28"/>
        </w:rPr>
        <w:t>Hospiz</w:t>
      </w:r>
      <w:r w:rsidR="00FD3B46">
        <w:rPr>
          <w:rFonts w:ascii="Verdana" w:hAnsi="Verdana"/>
          <w:sz w:val="28"/>
          <w:szCs w:val="28"/>
        </w:rPr>
        <w:t>∙</w:t>
      </w:r>
      <w:r w:rsidR="00F10F4E">
        <w:rPr>
          <w:rFonts w:ascii="Verdana" w:hAnsi="Verdana"/>
          <w:sz w:val="28"/>
          <w:szCs w:val="28"/>
        </w:rPr>
        <w:t>arbeit</w:t>
      </w:r>
      <w:proofErr w:type="spellEnd"/>
      <w:r w:rsidR="00F10F4E">
        <w:rPr>
          <w:rFonts w:ascii="Verdana" w:hAnsi="Verdana"/>
          <w:sz w:val="28"/>
          <w:szCs w:val="28"/>
        </w:rPr>
        <w:t xml:space="preserve"> in </w:t>
      </w:r>
      <w:r w:rsidR="00F10F4E" w:rsidRPr="00B710BE">
        <w:rPr>
          <w:rFonts w:ascii="Verdana" w:hAnsi="Verdana"/>
          <w:i/>
          <w:color w:val="FF0000"/>
          <w:sz w:val="28"/>
          <w:szCs w:val="28"/>
        </w:rPr>
        <w:t>Berlin</w:t>
      </w:r>
      <w:r w:rsidR="00B710BE">
        <w:rPr>
          <w:rFonts w:ascii="Verdana" w:hAnsi="Verdana"/>
          <w:sz w:val="28"/>
          <w:szCs w:val="28"/>
        </w:rPr>
        <w:t>.</w:t>
      </w:r>
    </w:p>
    <w:p w:rsidR="00F10F4E" w:rsidRDefault="00F10F4E" w:rsidP="008A7059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</w:p>
    <w:p w:rsidR="007E0B01" w:rsidRDefault="0047071E" w:rsidP="00B93FB2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So bekommen Sie das beste Angebot</w:t>
      </w:r>
      <w:r w:rsidR="00451CA9">
        <w:rPr>
          <w:rFonts w:ascii="Verdana" w:hAnsi="Verdana"/>
          <w:sz w:val="28"/>
          <w:szCs w:val="28"/>
        </w:rPr>
        <w:t xml:space="preserve"> an</w:t>
      </w:r>
    </w:p>
    <w:p w:rsidR="007E0B01" w:rsidRDefault="00451CA9" w:rsidP="00FA41C7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  <w:r w:rsidRPr="00FA41C7">
        <w:rPr>
          <w:rFonts w:ascii="Verdana" w:hAnsi="Verdana"/>
          <w:sz w:val="28"/>
          <w:szCs w:val="28"/>
        </w:rPr>
        <w:t>Informationen</w:t>
      </w:r>
      <w:r w:rsidR="00FA41C7">
        <w:rPr>
          <w:rFonts w:ascii="Verdana" w:hAnsi="Verdana"/>
          <w:sz w:val="28"/>
          <w:szCs w:val="28"/>
        </w:rPr>
        <w:t xml:space="preserve"> und </w:t>
      </w:r>
      <w:r w:rsidRPr="00FA41C7">
        <w:rPr>
          <w:rFonts w:ascii="Verdana" w:hAnsi="Verdana"/>
          <w:sz w:val="28"/>
          <w:szCs w:val="28"/>
        </w:rPr>
        <w:t>Hilfe</w:t>
      </w:r>
      <w:r w:rsidR="00DD38B5">
        <w:rPr>
          <w:rFonts w:ascii="Verdana" w:hAnsi="Verdana"/>
          <w:sz w:val="28"/>
          <w:szCs w:val="28"/>
        </w:rPr>
        <w:t>.</w:t>
      </w:r>
    </w:p>
    <w:p w:rsidR="005D0222" w:rsidRDefault="005D0222" w:rsidP="00A37FB1">
      <w:pPr>
        <w:pStyle w:val="KeinLeerraum"/>
        <w:spacing w:line="360" w:lineRule="auto"/>
        <w:rPr>
          <w:rFonts w:ascii="Verdana" w:hAnsi="Verdana"/>
          <w:sz w:val="28"/>
          <w:szCs w:val="28"/>
        </w:rPr>
      </w:pPr>
    </w:p>
    <w:sectPr w:rsidR="005D0222" w:rsidSect="00915F74">
      <w:headerReference w:type="default" r:id="rId15"/>
      <w:footerReference w:type="default" r:id="rId16"/>
      <w:footerReference w:type="first" r:id="rId17"/>
      <w:pgSz w:w="11906" w:h="16838"/>
      <w:pgMar w:top="993" w:right="991" w:bottom="1985" w:left="1417" w:header="708" w:footer="6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931" w:rsidRDefault="007D5931" w:rsidP="00292BC5">
      <w:pPr>
        <w:spacing w:after="0" w:line="240" w:lineRule="auto"/>
      </w:pPr>
      <w:r>
        <w:separator/>
      </w:r>
    </w:p>
  </w:endnote>
  <w:endnote w:type="continuationSeparator" w:id="0">
    <w:p w:rsidR="007D5931" w:rsidRDefault="007D5931" w:rsidP="0029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0BE" w:rsidRPr="006A7DFF" w:rsidRDefault="00B710BE" w:rsidP="00B7532F">
    <w:pP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Entstanden auf Initiative der AG Umsetzung Charta des Runden Tisches Hospiz- und Palliativversorgung Berlin.</w:t>
    </w:r>
    <w:r>
      <w:rPr>
        <w:sz w:val="20"/>
        <w:szCs w:val="20"/>
      </w:rPr>
      <w:br/>
    </w:r>
    <w:r w:rsidRPr="006A7DFF">
      <w:rPr>
        <w:sz w:val="20"/>
        <w:szCs w:val="20"/>
      </w:rPr>
      <w:t xml:space="preserve">Übersetzt </w:t>
    </w:r>
    <w:r w:rsidR="00647D80">
      <w:rPr>
        <w:sz w:val="20"/>
        <w:szCs w:val="20"/>
      </w:rPr>
      <w:t xml:space="preserve">und geprüft </w:t>
    </w:r>
    <w:r w:rsidRPr="006A7DFF">
      <w:rPr>
        <w:sz w:val="20"/>
        <w:szCs w:val="20"/>
      </w:rPr>
      <w:t xml:space="preserve">vom Fachzentrum für Leichte Sprache | Evangelische Stiftung </w:t>
    </w:r>
    <w:proofErr w:type="spellStart"/>
    <w:r w:rsidRPr="006A7DFF">
      <w:rPr>
        <w:sz w:val="20"/>
        <w:szCs w:val="20"/>
      </w:rPr>
      <w:t>Neinstedt</w:t>
    </w:r>
    <w:proofErr w:type="spellEnd"/>
    <w:r w:rsidRPr="006A7DFF">
      <w:rPr>
        <w:sz w:val="20"/>
        <w:szCs w:val="20"/>
      </w:rPr>
      <w:t xml:space="preserve"> </w:t>
    </w:r>
  </w:p>
  <w:p w:rsidR="00675486" w:rsidRPr="00DE1624" w:rsidRDefault="00B710BE" w:rsidP="00675486">
    <w:pPr>
      <w:tabs>
        <w:tab w:val="center" w:pos="4536"/>
        <w:tab w:val="right" w:pos="9072"/>
      </w:tabs>
      <w:spacing w:after="0" w:line="240" w:lineRule="auto"/>
      <w:ind w:right="-141"/>
      <w:rPr>
        <w:sz w:val="18"/>
        <w:szCs w:val="18"/>
      </w:rPr>
    </w:pPr>
    <w:r w:rsidRPr="006A7DFF">
      <w:rPr>
        <w:rFonts w:cstheme="minorHAnsi"/>
        <w:sz w:val="18"/>
        <w:szCs w:val="18"/>
      </w:rPr>
      <w:t xml:space="preserve">© Logo </w:t>
    </w:r>
    <w:proofErr w:type="spellStart"/>
    <w:r w:rsidRPr="006A7DFF">
      <w:rPr>
        <w:rFonts w:cstheme="minorHAnsi"/>
        <w:sz w:val="18"/>
        <w:szCs w:val="18"/>
      </w:rPr>
      <w:t>Inclusion</w:t>
    </w:r>
    <w:proofErr w:type="spellEnd"/>
    <w:r w:rsidRPr="006A7DFF">
      <w:rPr>
        <w:rFonts w:cstheme="minorHAnsi"/>
        <w:sz w:val="18"/>
        <w:szCs w:val="18"/>
      </w:rPr>
      <w:t xml:space="preserve"> Europe</w:t>
    </w:r>
    <w:r w:rsidR="00647D80">
      <w:rPr>
        <w:rFonts w:cstheme="minorHAnsi"/>
        <w:sz w:val="18"/>
        <w:szCs w:val="18"/>
      </w:rPr>
      <w:t>,</w:t>
    </w:r>
    <w:r w:rsidRPr="006A7DFF">
      <w:rPr>
        <w:rFonts w:cstheme="minorHAnsi"/>
        <w:sz w:val="18"/>
        <w:szCs w:val="18"/>
      </w:rPr>
      <w:t xml:space="preserve"> w</w:t>
    </w:r>
    <w:r w:rsidRPr="006A7DFF">
      <w:rPr>
        <w:sz w:val="18"/>
        <w:szCs w:val="18"/>
      </w:rPr>
      <w:t>eitere Informationen unter: www.leicht-lesbar.de</w:t>
    </w:r>
    <w:r w:rsidR="00675486" w:rsidRPr="00675486">
      <w:rPr>
        <w:sz w:val="20"/>
        <w:szCs w:val="20"/>
      </w:rPr>
      <w:t xml:space="preserve"> </w:t>
    </w:r>
    <w:r w:rsidR="00675486">
      <w:rPr>
        <w:sz w:val="20"/>
        <w:szCs w:val="20"/>
      </w:rPr>
      <w:br/>
      <w:t>Übersetzung gefördert vom Land Berlin. Nachnutzung - auch außerhalb Berlins - unter Hinweis auf Urheber gestattet.</w:t>
    </w:r>
  </w:p>
  <w:p w:rsidR="00B710BE" w:rsidRDefault="00B710BE" w:rsidP="00B710BE">
    <w:pPr>
      <w:tabs>
        <w:tab w:val="center" w:pos="4536"/>
        <w:tab w:val="right" w:pos="9072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0BE" w:rsidRDefault="00B710BE" w:rsidP="00B710BE">
    <w:pPr>
      <w:pStyle w:val="KeinLeerraum"/>
      <w:rPr>
        <w:sz w:val="20"/>
        <w:szCs w:val="20"/>
      </w:rPr>
    </w:pPr>
    <w:r w:rsidRPr="00B7532F">
      <w:rPr>
        <w:rFonts w:cstheme="minorHAnsi"/>
        <w:b/>
        <w:i/>
        <w:color w:val="FF0000"/>
        <w:sz w:val="20"/>
        <w:szCs w:val="20"/>
      </w:rPr>
      <w:t>Wichtiger Hinweis</w:t>
    </w:r>
    <w:r w:rsidRPr="00B7532F">
      <w:rPr>
        <w:rFonts w:cstheme="minorHAnsi"/>
        <w:sz w:val="20"/>
        <w:szCs w:val="20"/>
      </w:rPr>
      <w:t xml:space="preserve">: </w:t>
    </w:r>
    <w:r>
      <w:rPr>
        <w:sz w:val="20"/>
        <w:szCs w:val="20"/>
      </w:rPr>
      <w:t xml:space="preserve">Bei Anpassungen, die über die </w:t>
    </w:r>
    <w:r w:rsidRPr="00D1770B">
      <w:rPr>
        <w:sz w:val="20"/>
        <w:szCs w:val="20"/>
      </w:rPr>
      <w:t xml:space="preserve">Stellen in </w:t>
    </w:r>
    <w:r w:rsidRPr="00B710BE">
      <w:rPr>
        <w:i/>
        <w:color w:val="FF0000"/>
        <w:sz w:val="20"/>
        <w:szCs w:val="20"/>
      </w:rPr>
      <w:t>roter Schrift</w:t>
    </w:r>
    <w:r w:rsidRPr="00B710BE">
      <w:rPr>
        <w:color w:val="FF0000"/>
        <w:sz w:val="20"/>
        <w:szCs w:val="20"/>
      </w:rPr>
      <w:t xml:space="preserve"> </w:t>
    </w:r>
    <w:r>
      <w:rPr>
        <w:sz w:val="20"/>
        <w:szCs w:val="20"/>
      </w:rPr>
      <w:t>hinausgehen, ist eine fachkundige Überprüfung, dass es sich weiterhin um einen Text in Leichter Sprache handelt oder die Entfernung des Gütesiegels „Leichte Sprache“ links oben erforderlich.</w:t>
    </w:r>
    <w:r w:rsidRPr="00B710BE">
      <w:t xml:space="preserve"> </w:t>
    </w:r>
    <w:r w:rsidRPr="00B710BE">
      <w:rPr>
        <w:sz w:val="20"/>
        <w:szCs w:val="20"/>
      </w:rPr>
      <w:t>D</w:t>
    </w:r>
    <w:r>
      <w:rPr>
        <w:sz w:val="20"/>
        <w:szCs w:val="20"/>
      </w:rPr>
      <w:t>er</w:t>
    </w:r>
    <w:r w:rsidRPr="00B710BE">
      <w:rPr>
        <w:sz w:val="20"/>
        <w:szCs w:val="20"/>
      </w:rPr>
      <w:t xml:space="preserve"> </w:t>
    </w:r>
    <w:r>
      <w:rPr>
        <w:sz w:val="20"/>
        <w:szCs w:val="20"/>
      </w:rPr>
      <w:t xml:space="preserve">überprüfende </w:t>
    </w:r>
    <w:r w:rsidRPr="00B710BE">
      <w:rPr>
        <w:sz w:val="20"/>
        <w:szCs w:val="20"/>
      </w:rPr>
      <w:t>Dienstleister</w:t>
    </w:r>
    <w:r>
      <w:rPr>
        <w:sz w:val="20"/>
        <w:szCs w:val="20"/>
      </w:rPr>
      <w:t xml:space="preserve"> ist im ersten Fall ergänzend zum Erstübersetzer (siehe Seite 2 unten) anzugeben.</w:t>
    </w:r>
    <w:r w:rsidR="00915F74">
      <w:rPr>
        <w:sz w:val="20"/>
        <w:szCs w:val="20"/>
      </w:rPr>
      <w:t xml:space="preserve"> Diesen Hinweis im endbearbeitete Informationsblatt löschen.</w:t>
    </w:r>
  </w:p>
  <w:p w:rsidR="00B710BE" w:rsidRDefault="00B710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931" w:rsidRDefault="007D5931" w:rsidP="00292BC5">
      <w:pPr>
        <w:spacing w:after="0" w:line="240" w:lineRule="auto"/>
      </w:pPr>
      <w:r>
        <w:separator/>
      </w:r>
    </w:p>
  </w:footnote>
  <w:footnote w:type="continuationSeparator" w:id="0">
    <w:p w:rsidR="007D5931" w:rsidRDefault="007D5931" w:rsidP="0029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0BE" w:rsidRDefault="00B710BE" w:rsidP="00862514">
    <w:pPr>
      <w:widowControl w:val="0"/>
      <w:spacing w:after="0"/>
      <w:rPr>
        <w:rFonts w:ascii="Verdana" w:eastAsia="Times New Roman" w:hAnsi="Verdana" w:cs="Calibri"/>
        <w:color w:val="293681"/>
        <w:kern w:val="28"/>
        <w:sz w:val="28"/>
        <w:szCs w:val="28"/>
        <w:lang w:eastAsia="de-DE"/>
        <w14:cntxtAlts/>
      </w:rPr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0CA6E6E" wp14:editId="20FB5325">
          <wp:simplePos x="0" y="0"/>
          <wp:positionH relativeFrom="margin">
            <wp:posOffset>7721419</wp:posOffset>
          </wp:positionH>
          <wp:positionV relativeFrom="paragraph">
            <wp:posOffset>-162107</wp:posOffset>
          </wp:positionV>
          <wp:extent cx="1921456" cy="1080000"/>
          <wp:effectExtent l="0" t="0" r="3175" b="6350"/>
          <wp:wrapTight wrapText="bothSides">
            <wp:wrapPolygon edited="0">
              <wp:start x="0" y="0"/>
              <wp:lineTo x="0" y="21346"/>
              <wp:lineTo x="21421" y="21346"/>
              <wp:lineTo x="21421" y="0"/>
              <wp:lineTo x="0" y="0"/>
            </wp:wrapPolygon>
          </wp:wrapTight>
          <wp:docPr id="115" name="Grafik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45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eastAsia="Times New Roman" w:hAnsi="Verdana" w:cs="Calibri"/>
        <w:color w:val="293681"/>
        <w:kern w:val="28"/>
        <w:sz w:val="28"/>
        <w:szCs w:val="28"/>
        <w:lang w:eastAsia="de-DE"/>
        <w14:cntxtAlts/>
      </w:rPr>
      <w:tab/>
    </w:r>
  </w:p>
  <w:p w:rsidR="00B710BE" w:rsidRDefault="00B710BE" w:rsidP="00862514">
    <w:pPr>
      <w:pStyle w:val="Kopfzeile"/>
    </w:pPr>
    <w:r>
      <w:rPr>
        <w:rFonts w:ascii="Verdana" w:eastAsia="Times New Roman" w:hAnsi="Verdana" w:cs="Calibri"/>
        <w:color w:val="293681"/>
        <w:kern w:val="28"/>
        <w:sz w:val="28"/>
        <w:szCs w:val="28"/>
        <w:lang w:eastAsia="de-DE"/>
        <w14:cntxtAlts/>
      </w:rPr>
      <w:tab/>
    </w:r>
    <w:r>
      <w:rPr>
        <w:rFonts w:ascii="Verdana" w:eastAsia="Times New Roman" w:hAnsi="Verdana" w:cs="Calibri"/>
        <w:color w:val="293681"/>
        <w:kern w:val="28"/>
        <w:sz w:val="28"/>
        <w:szCs w:val="28"/>
        <w:lang w:eastAsia="de-DE"/>
        <w14:cntxtAlts/>
      </w:rPr>
      <w:tab/>
    </w:r>
  </w:p>
  <w:p w:rsidR="00B710BE" w:rsidRDefault="00B7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BD8"/>
    <w:multiLevelType w:val="hybridMultilevel"/>
    <w:tmpl w:val="EB8E58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A5487"/>
    <w:multiLevelType w:val="hybridMultilevel"/>
    <w:tmpl w:val="F752C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456E"/>
    <w:multiLevelType w:val="hybridMultilevel"/>
    <w:tmpl w:val="820ED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350E"/>
    <w:multiLevelType w:val="hybridMultilevel"/>
    <w:tmpl w:val="4D88C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C2605"/>
    <w:multiLevelType w:val="hybridMultilevel"/>
    <w:tmpl w:val="6F64A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F667C"/>
    <w:multiLevelType w:val="hybridMultilevel"/>
    <w:tmpl w:val="02ACF0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C3"/>
    <w:rsid w:val="000C47BB"/>
    <w:rsid w:val="00194BE4"/>
    <w:rsid w:val="00272871"/>
    <w:rsid w:val="00292BC5"/>
    <w:rsid w:val="003558FD"/>
    <w:rsid w:val="003A65C0"/>
    <w:rsid w:val="00451CA9"/>
    <w:rsid w:val="0047071E"/>
    <w:rsid w:val="00531D8B"/>
    <w:rsid w:val="0055490B"/>
    <w:rsid w:val="005D0222"/>
    <w:rsid w:val="00647D80"/>
    <w:rsid w:val="0066443E"/>
    <w:rsid w:val="00675486"/>
    <w:rsid w:val="00697A64"/>
    <w:rsid w:val="006A7DFF"/>
    <w:rsid w:val="00733F90"/>
    <w:rsid w:val="007861A6"/>
    <w:rsid w:val="007D5931"/>
    <w:rsid w:val="007E0B01"/>
    <w:rsid w:val="008451FC"/>
    <w:rsid w:val="00862514"/>
    <w:rsid w:val="008A7059"/>
    <w:rsid w:val="00915F74"/>
    <w:rsid w:val="00935822"/>
    <w:rsid w:val="009755E3"/>
    <w:rsid w:val="00985810"/>
    <w:rsid w:val="009E49C3"/>
    <w:rsid w:val="00A37FB1"/>
    <w:rsid w:val="00A869AC"/>
    <w:rsid w:val="00B64EF7"/>
    <w:rsid w:val="00B710BE"/>
    <w:rsid w:val="00B7532F"/>
    <w:rsid w:val="00B93FB2"/>
    <w:rsid w:val="00C87804"/>
    <w:rsid w:val="00D045A0"/>
    <w:rsid w:val="00D1770B"/>
    <w:rsid w:val="00D2714B"/>
    <w:rsid w:val="00DD38B5"/>
    <w:rsid w:val="00DE1624"/>
    <w:rsid w:val="00E049FD"/>
    <w:rsid w:val="00E633CF"/>
    <w:rsid w:val="00E81A46"/>
    <w:rsid w:val="00EA2B7B"/>
    <w:rsid w:val="00ED20EA"/>
    <w:rsid w:val="00F10F4E"/>
    <w:rsid w:val="00F10F5D"/>
    <w:rsid w:val="00FA41C7"/>
    <w:rsid w:val="00FB4E2A"/>
    <w:rsid w:val="00FC6CBC"/>
    <w:rsid w:val="00FC6EF4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2F5D7BC-A995-4B1E-912A-3BFAFC77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25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2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2BC5"/>
  </w:style>
  <w:style w:type="paragraph" w:styleId="Fuzeile">
    <w:name w:val="footer"/>
    <w:basedOn w:val="Standard"/>
    <w:link w:val="FuzeileZchn"/>
    <w:uiPriority w:val="99"/>
    <w:unhideWhenUsed/>
    <w:rsid w:val="00292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2BC5"/>
  </w:style>
  <w:style w:type="paragraph" w:styleId="Listenabsatz">
    <w:name w:val="List Paragraph"/>
    <w:basedOn w:val="Standard"/>
    <w:uiPriority w:val="34"/>
    <w:qFormat/>
    <w:rsid w:val="00FC6CBC"/>
    <w:pPr>
      <w:ind w:left="720"/>
      <w:contextualSpacing/>
    </w:pPr>
  </w:style>
  <w:style w:type="paragraph" w:styleId="KeinLeerraum">
    <w:name w:val="No Spacing"/>
    <w:uiPriority w:val="1"/>
    <w:qFormat/>
    <w:rsid w:val="007E0B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EA3DA-F907-4155-9A24-DC68FBA4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Vithos Consulting GmbH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Grasmeier, Anja</dc:creator>
  <cp:keywords/>
  <dc:description/>
  <cp:lastModifiedBy>claudia.pfister@uhw.intra</cp:lastModifiedBy>
  <cp:revision>2</cp:revision>
  <cp:lastPrinted>2021-12-21T09:35:00Z</cp:lastPrinted>
  <dcterms:created xsi:type="dcterms:W3CDTF">2022-08-17T11:00:00Z</dcterms:created>
  <dcterms:modified xsi:type="dcterms:W3CDTF">2022-08-17T11:00:00Z</dcterms:modified>
</cp:coreProperties>
</file>